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274" w:rsidRDefault="00193E7E"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THE ORAL EXAM TOPICS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(the examinations set consist of 4 question - one from each group)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The group 1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1. The vertebral column - general features.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2. General vertebral characteristics.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3. The ribs and sternum.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4. Skeleton of the free upper limb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5. Skeleton of the shoulder girdle.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6. The bones of hand /generally/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7. Skeleton of the free lower limb.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8. Bones of the foot /generally/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9. Skeleton of the pelvic girdle.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10. Classification of joints.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11. The joints of the vertebral column and thorax.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12. Joints of the shoulder girdle.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13. Joints of free upper limb - shoulder joint.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14. Joints of free upper limb - elbow joint.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15. Joints of free upper limb - wrist joint, joints of the hand.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16. Joints of the free lower limb - the hip joint.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17. Joints of the free lower limb - the knee joint.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18. Joints of the free lower limb - the ankle joint.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19. Joints of the pelvic girdle.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20. Anterior and basal view of the skull.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21. Lateral and posterior views of the skull.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22. Roof of the skull.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23. Base of the skull - anterior cranial fossa.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24. Base of the skull - middle cranial fossa.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25. Base of the skull - posterior cranial fossa.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26. The joints of the skull.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27. Facial muscles - classification and innervation.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28. The muscles of mastication.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29. Superficial and deep muscles of the neck.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30. Triangles of the neck.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31. Muscles of the thoracic wall /superficial and deep/.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32. Muscles of the upper limb - arm.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33. Muscles of the upper limb - forearm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34. The muscles of the gluteal region.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35. Superficial back muscles.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36. The rectus abdominis and its sheath.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37. The obliques and transverse abdominal muscles.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38. The muscles of the lower limb - thigh.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39. The muscles of the lower limb - leg (calf)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40. The diaphragm.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41. The muscles of the posterior abdominal wall.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The group 2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42. The facial artery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43. The maxillary artery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44. The external carotid artery.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45. The subclavian artery.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 xml:space="preserve">46. The </w:t>
      </w:r>
      <w:proofErr w:type="spellStart"/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fetal</w:t>
      </w:r>
      <w:proofErr w:type="spellEnd"/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 xml:space="preserve"> circulation.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lastRenderedPageBreak/>
        <w:t>47. Blood supply of the brain (arteries, veins and venous dural sinuses).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48. Arterial circle of Willis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49. The thoracic duct and mediastinal lymph nodes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50. The humeral artery.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51. The axillary artery.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52. The radial artery.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53. The ulnar artery.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54. The palmar arterial arches.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55. The brachiocephalic vein.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56. The internal jugular vein.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57. The external iliac artery.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58. The femoral artery.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59. The saphenous vein.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60. The anterior and posterior tibial arteries.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61. The thoracic aorta.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62. The azygos venous system.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63. Blood supply of the heart</w:t>
      </w:r>
      <w:r w:rsidR="005404CD">
        <w:rPr>
          <w:rFonts w:ascii="Trebuchet MS" w:hAnsi="Trebuchet MS"/>
          <w:color w:val="333333"/>
          <w:sz w:val="21"/>
          <w:szCs w:val="21"/>
          <w:shd w:val="clear" w:color="auto" w:fill="FFFFCC"/>
        </w:rPr>
        <w:t xml:space="preserve"> (systemic, pulmonary).</w:t>
      </w:r>
      <w:bookmarkStart w:id="0" w:name="_GoBack"/>
      <w:bookmarkEnd w:id="0"/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 xml:space="preserve">64. The superior and inferior </w:t>
      </w:r>
      <w:proofErr w:type="spellStart"/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caval</w:t>
      </w:r>
      <w:proofErr w:type="spellEnd"/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 xml:space="preserve"> veins.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66. The abdominal aorta and its branches.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67. The portal vein.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68. The internal iliac artery.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69. The position of the heart.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70. The heart (external and internal anatomy).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71. The innervation and conducting system of the heart.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72. The coronary vessels.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73. The cardiac veins.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74. The pericardial sac.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The group 3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75. The inguinal canal.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76. The urogenital diaphragm.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 xml:space="preserve">77. The perineal muscles and </w:t>
      </w:r>
      <w:proofErr w:type="spellStart"/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fascias</w:t>
      </w:r>
      <w:proofErr w:type="spellEnd"/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78. The kidneys.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79. The ureters and urinary bladder.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80. The female and male urethra.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81. The male internal genitalia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82. The male external genitalia.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83. The female internal genital organs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84. The female external genital organs.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85. Oral vestibule, proper oral cavity.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86. The pharyngeal lymphoid ring (</w:t>
      </w:r>
      <w:proofErr w:type="spellStart"/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Waldeyer</w:t>
      </w:r>
      <w:proofErr w:type="spellEnd"/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` lymphoid ring)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87. The teeth.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88. The tongue - (structure, vasculature, sensorial and motorial innervation).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89. The soft palate.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90. Salivary glands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91. Nose, nasal cavity, paranasal sinuses.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92. Pharynx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93. The thyroid and parathyroid glands.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94. The larynx - laryngeal cartilages, ligaments, muscles, cavity.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95. The glottis.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96. The mediastinum - its subdivision and contents.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97. The lungs (external and internal anatomy).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lastRenderedPageBreak/>
        <w:t>98. The pleural cavity and its recesses.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99. The trachea and principal and lobar bronchi.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 xml:space="preserve">100. The </w:t>
      </w:r>
      <w:proofErr w:type="spellStart"/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esophagus</w:t>
      </w:r>
      <w:proofErr w:type="spellEnd"/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101. The peritoneum and the peritoneal cavity.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102. The lesser sac (omental bursa).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103. The stomach and duodenum.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104. The small and large intestine.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105. The pancreas.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106. The spleen.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107. The liver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108. The gallbladder and biliary ducts.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The group 4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109.The olfactory nerve (CN I) and olfactory tract.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110. The cranial nerves: III (oculomotor) and IV (trochlear).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111. Trigeminal nerve /V/ - (structure, the branches, the places of entering on the face).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112. Facial nerve /VII/.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113. Glossopharyngeal nerve /IX/.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 xml:space="preserve">114. </w:t>
      </w:r>
      <w:proofErr w:type="spellStart"/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Vagus</w:t>
      </w:r>
      <w:proofErr w:type="spellEnd"/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 xml:space="preserve"> nerve (X).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115. Accessory nerve /XI/.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116. Hypoglossal nerve /XII/.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117. Cervical plexus / nerve point of neck/.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118. The brachial plexus /structure, position, branches/.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119. Radial nerve.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120. Ulnar nerve.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121. Median nerve.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122. The cutaneous nerves of the upper limb.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123. The sciatic nerve.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124. The cutaneous nerves of the lower limb.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125. The lumbar plexus.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126. The sacral plexus.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127. The tibial nerve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128. The fibular nerves.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129. The femoral nerve.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130. The pudendal nerve.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131. The visual pathway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132. The eyeball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133. The accessory visual structures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134. The external ear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135. The middle ear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136. The internal ear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137. The cerebral cortex.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138. The division of the cerebral hemispheres on the lobes and gyri.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139. The lateral ventricles of the brain.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140. The cerebral commissures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141. The basal ganglia.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142. The third cerebral ventricle.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143. The diencephalon- internal and external structure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144. The cerebral aqueduct.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145. The mesencephalon: external and internal structure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146. The nuclei of the cranial nerves: V, VI, VII.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147. The cerebellum: external and internal structure.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148. The pons - external and internal structure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lastRenderedPageBreak/>
        <w:t>149. The medulla oblongata: internal and external structure.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150. The fourth ventricle.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151. The spinal cord: external and internal morphology.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152. The most important functional areas of the cerebral cortex.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153. The limbic system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154. The pyramidal system.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155. The extrapyramidal motor system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156. The reticular formation.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157. The autonomic nervous system - parasympathetic part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158. The autonomic nervous system - sympathetic part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159. The tracts of the CNS.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160. The white matter of the cerebral hemispheres.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161. The internal capsule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162. The ascending and descending spinal tracts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163. The auditory pathway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164. The meninges of the spinal cord.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165. The meninges of the brain.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166. Circulation of the cerebrospinal fluid (CSF).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rFonts w:ascii="Trebuchet MS" w:hAnsi="Trebuchet MS"/>
          <w:color w:val="333333"/>
          <w:sz w:val="21"/>
          <w:szCs w:val="21"/>
          <w:shd w:val="clear" w:color="auto" w:fill="FFFFCC"/>
        </w:rPr>
        <w:t>167. The nuclei of the cranial nerves: VIII, IX, X, XI, XII.</w:t>
      </w:r>
    </w:p>
    <w:sectPr w:rsidR="00951274" w:rsidSect="00636F5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E7E"/>
    <w:rsid w:val="00193E7E"/>
    <w:rsid w:val="005404CD"/>
    <w:rsid w:val="00636F56"/>
    <w:rsid w:val="00951274"/>
    <w:rsid w:val="00B024F3"/>
    <w:rsid w:val="00D8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56A77"/>
  <w15:chartTrackingRefBased/>
  <w15:docId w15:val="{4B6305BC-F027-4592-9255-AEC336486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895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Syrycki</dc:creator>
  <cp:keywords/>
  <dc:description/>
  <cp:lastModifiedBy>Marek Syrycki</cp:lastModifiedBy>
  <cp:revision>4</cp:revision>
  <dcterms:created xsi:type="dcterms:W3CDTF">2026-06-29T07:55:00Z</dcterms:created>
  <dcterms:modified xsi:type="dcterms:W3CDTF">2026-07-08T07:45:00Z</dcterms:modified>
</cp:coreProperties>
</file>