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"/>
        <w:gridCol w:w="469"/>
        <w:gridCol w:w="7731"/>
      </w:tblGrid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SET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No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pl-PL" w:eastAsia="pl-PL"/>
              </w:rPr>
              <w:t>NEUROANATOMY TEST QUESTIONS 202</w:t>
            </w:r>
            <w:r w:rsidR="0016459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pl-PL" w:eastAsia="pl-PL"/>
              </w:rPr>
              <w:t>5</w:t>
            </w:r>
            <w:r w:rsidRPr="00EF2A2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pl-PL" w:eastAsia="pl-PL"/>
              </w:rPr>
              <w:t>/2</w:t>
            </w:r>
            <w:r w:rsidR="006215A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pl-PL" w:eastAsia="pl-PL"/>
              </w:rPr>
              <w:t>6</w:t>
            </w:r>
            <w:r w:rsidR="00020D9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</w:t>
            </w:r>
            <w:bookmarkStart w:id="0" w:name="_GoBack"/>
            <w:bookmarkEnd w:id="0"/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1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The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cerebral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cortex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.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2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>The division of the cerebral hemispheres on the lobes and gyri.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3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>The lateral ventricles of the brain.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4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The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cerebral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commissures</w:t>
            </w:r>
            <w:proofErr w:type="spellEnd"/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5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The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basal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ganglia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.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6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The third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cerebral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ventricle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.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7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The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diencephalon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-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external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structure</w:t>
            </w:r>
            <w:proofErr w:type="spellEnd"/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8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The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diencephalon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-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internal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structure</w:t>
            </w:r>
            <w:proofErr w:type="spellEnd"/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9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The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cerebral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aqueduct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.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10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The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mesencephalon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: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external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structure</w:t>
            </w:r>
            <w:proofErr w:type="spellEnd"/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11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The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mesencephalon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: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internal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structure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.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12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The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cerebellum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: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external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structure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.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13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The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cerebellum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: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internal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structure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.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14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The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pons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 -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external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structure</w:t>
            </w:r>
            <w:proofErr w:type="spellEnd"/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15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The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pons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 -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internal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structure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.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16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>The medulla oblongata: external structure.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17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>The medulla oblongata: internal structure.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18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The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fourth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ventricle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.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19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>The spinal cord: external morphology.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20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>The spinal cord: internal morphology.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21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>The most important functional areas of the cerebral cortex.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22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The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limbic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 system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23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The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pyramidal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 system.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24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The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extrapyramidal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 motor system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25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The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reticular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formation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.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26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>The tracts of the CNS.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27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>The white matter of the cerebral hemispheres.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28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The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internal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capsule</w:t>
            </w:r>
            <w:proofErr w:type="spellEnd"/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</w:pP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29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The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eyeball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 -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general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structure</w:t>
            </w:r>
            <w:proofErr w:type="spellEnd"/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30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The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cornea</w:t>
            </w:r>
            <w:proofErr w:type="spellEnd"/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31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The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sclera</w:t>
            </w:r>
            <w:proofErr w:type="spellEnd"/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32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The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chorioidea</w:t>
            </w:r>
            <w:proofErr w:type="spellEnd"/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33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The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ciliary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 body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34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The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iris</w:t>
            </w:r>
            <w:proofErr w:type="spellEnd"/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35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The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retina</w:t>
            </w:r>
            <w:proofErr w:type="spellEnd"/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lastRenderedPageBreak/>
              <w:t>B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36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The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lens</w:t>
            </w:r>
            <w:proofErr w:type="spellEnd"/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37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The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vitreous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 body.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38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 xml:space="preserve">Eyeball - circulation of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>aquous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>humor</w:t>
            </w:r>
            <w:proofErr w:type="spellEnd"/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39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>The accessory visual structures - extraocular muscles.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40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>The accessory visual structures - lacrimal system.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41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>The accessory visual structures - conjunctiva.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42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The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external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ear</w:t>
            </w:r>
            <w:proofErr w:type="spellEnd"/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43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>The middle ear - tympanic cavity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44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>The middle ear - auditory ossicles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45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 xml:space="preserve">The internal ear - membranous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>labirynth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>.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46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 xml:space="preserve">The internal ear - osseous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>labirynth</w:t>
            </w:r>
            <w:proofErr w:type="spellEnd"/>
          </w:p>
        </w:tc>
      </w:tr>
      <w:tr w:rsidR="00EF2A2A" w:rsidRPr="00EF2A2A" w:rsidTr="00EF2A2A">
        <w:trPr>
          <w:trHeight w:val="408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431" w:type="dxa"/>
            <w:shd w:val="clear" w:color="auto" w:fill="auto"/>
            <w:noWrap/>
            <w:vAlign w:val="center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65</w:t>
            </w:r>
          </w:p>
        </w:tc>
        <w:tc>
          <w:tcPr>
            <w:tcW w:w="7731" w:type="dxa"/>
            <w:shd w:val="clear" w:color="auto" w:fill="auto"/>
            <w:noWrap/>
            <w:vAlign w:val="center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>Arterial blood supply of brain</w:t>
            </w:r>
          </w:p>
        </w:tc>
      </w:tr>
      <w:tr w:rsidR="00EF2A2A" w:rsidRPr="00EF2A2A" w:rsidTr="00EF2A2A">
        <w:trPr>
          <w:trHeight w:val="408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431" w:type="dxa"/>
            <w:shd w:val="clear" w:color="auto" w:fill="auto"/>
            <w:noWrap/>
            <w:vAlign w:val="center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66</w:t>
            </w:r>
          </w:p>
        </w:tc>
        <w:tc>
          <w:tcPr>
            <w:tcW w:w="7731" w:type="dxa"/>
            <w:shd w:val="clear" w:color="auto" w:fill="auto"/>
            <w:noWrap/>
            <w:vAlign w:val="center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>Arterial blood supply of spinal cord</w:t>
            </w:r>
          </w:p>
        </w:tc>
      </w:tr>
      <w:tr w:rsidR="00EF2A2A" w:rsidRPr="00EF2A2A" w:rsidTr="00EF2A2A">
        <w:trPr>
          <w:trHeight w:val="408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431" w:type="dxa"/>
            <w:shd w:val="clear" w:color="auto" w:fill="auto"/>
            <w:noWrap/>
            <w:vAlign w:val="center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67</w:t>
            </w:r>
          </w:p>
        </w:tc>
        <w:tc>
          <w:tcPr>
            <w:tcW w:w="7731" w:type="dxa"/>
            <w:shd w:val="clear" w:color="auto" w:fill="auto"/>
            <w:noWrap/>
            <w:vAlign w:val="center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>Veins of brain and spinal cord.</w:t>
            </w:r>
          </w:p>
        </w:tc>
      </w:tr>
      <w:tr w:rsidR="00EF2A2A" w:rsidRPr="00EF2A2A" w:rsidTr="00EF2A2A">
        <w:trPr>
          <w:trHeight w:val="408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431" w:type="dxa"/>
            <w:shd w:val="clear" w:color="auto" w:fill="auto"/>
            <w:noWrap/>
            <w:vAlign w:val="center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68</w:t>
            </w:r>
          </w:p>
        </w:tc>
        <w:tc>
          <w:tcPr>
            <w:tcW w:w="7731" w:type="dxa"/>
            <w:shd w:val="clear" w:color="auto" w:fill="auto"/>
            <w:noWrap/>
            <w:vAlign w:val="center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</w:pP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Cranial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venous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sinuses</w:t>
            </w:r>
            <w:proofErr w:type="spellEnd"/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</w:pP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C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47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>The autonomic nervous system - general structure.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C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48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>The ascending tracts of spinal cord.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C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49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 xml:space="preserve">The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>descsending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 xml:space="preserve"> tracts of spinal cord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C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50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>The meninges of the spinal cord.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C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51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>The meninges of the brain.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C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52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>Circulation of the cerebrospinal fluid (CSF).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C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53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The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visual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pathway</w:t>
            </w:r>
            <w:proofErr w:type="spellEnd"/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C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54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The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optic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nerve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 /II/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C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55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The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auditory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 xml:space="preserve">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pathway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val="pl-PL" w:eastAsia="pl-PL"/>
              </w:rPr>
              <w:t>.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C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56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>The olfactory nerve (CN I) and olfactory tract.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C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57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>The cranial nerves: oculomotor /III/, trochlear /IV/ and abducent /VI/.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C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58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>The nuclei of trigeminal nerve /V/.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C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59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>The nuclei of facial nerve /VII/.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C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60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>The nuclei of glossopharyngeal nerve /IX/.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C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61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 xml:space="preserve">The nuclei of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>vagus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 xml:space="preserve"> nerve /X/.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C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62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>The nuclei of accessory nerve /XI/.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C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63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>The nuclei of hypoglossal nerve /XII/.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C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</w:pPr>
            <w:r w:rsidRPr="00EF2A2A">
              <w:rPr>
                <w:rFonts w:ascii="Trebuchet MS" w:eastAsia="Times New Roman" w:hAnsi="Trebuchet MS" w:cs="Calibri"/>
                <w:color w:val="000000"/>
                <w:sz w:val="28"/>
                <w:szCs w:val="28"/>
                <w:lang w:val="pl-PL" w:eastAsia="pl-PL"/>
              </w:rPr>
              <w:t>64</w:t>
            </w: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</w:pPr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 xml:space="preserve">The </w:t>
            </w:r>
            <w:proofErr w:type="spellStart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>vestibulo</w:t>
            </w:r>
            <w:proofErr w:type="spellEnd"/>
            <w:r w:rsidRPr="00EF2A2A"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  <w:t>-cochlear nerve /VIII/.</w:t>
            </w:r>
          </w:p>
        </w:tc>
      </w:tr>
      <w:tr w:rsidR="00EF2A2A" w:rsidRPr="00EF2A2A" w:rsidTr="00EF2A2A">
        <w:trPr>
          <w:trHeight w:val="360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rebuchet MS" w:eastAsia="Times New Roman" w:hAnsi="Trebuchet MS" w:cs="Calibri"/>
                <w:sz w:val="28"/>
                <w:szCs w:val="28"/>
                <w:lang w:eastAsia="pl-PL"/>
              </w:rPr>
            </w:pP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31" w:type="dxa"/>
            <w:shd w:val="clear" w:color="auto" w:fill="auto"/>
            <w:noWrap/>
            <w:vAlign w:val="bottom"/>
            <w:hideMark/>
          </w:tcPr>
          <w:p w:rsidR="00EF2A2A" w:rsidRPr="00EF2A2A" w:rsidRDefault="00EF2A2A" w:rsidP="00EF2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951274" w:rsidRDefault="00951274"/>
    <w:sectPr w:rsidR="00951274" w:rsidSect="00636F5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2A"/>
    <w:rsid w:val="00020D9F"/>
    <w:rsid w:val="00164597"/>
    <w:rsid w:val="006215A0"/>
    <w:rsid w:val="00636F56"/>
    <w:rsid w:val="00951274"/>
    <w:rsid w:val="00D80F81"/>
    <w:rsid w:val="00D93649"/>
    <w:rsid w:val="00EF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BEE6E"/>
  <w15:chartTrackingRefBased/>
  <w15:docId w15:val="{832B2D4C-EE12-4BFB-AE8B-AF31E8F2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Syrycki</dc:creator>
  <cp:keywords/>
  <dc:description/>
  <cp:lastModifiedBy>Marek Syrycki</cp:lastModifiedBy>
  <cp:revision>4</cp:revision>
  <dcterms:created xsi:type="dcterms:W3CDTF">2026-05-18T09:23:00Z</dcterms:created>
  <dcterms:modified xsi:type="dcterms:W3CDTF">2026-05-18T09:34:00Z</dcterms:modified>
</cp:coreProperties>
</file>