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7900"/>
      </w:tblGrid>
      <w:tr w:rsidR="00E63813" w:rsidRPr="00E63813" w:rsidTr="00E63813">
        <w:trPr>
          <w:trHeight w:val="8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Set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No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OSTEOLOGY AND SYNDESMOLOGY TEST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true vertebrae - structure, general characteristics.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false and atypical vertebrae - structure.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vertebral column - structure, general features, flexures.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The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ribs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 and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sternum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Skeleton of the shoulder girdle.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Skeleton of the free upper limb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The bones of hand /generally/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Skeleton of the free lower limb.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bones of the foot /generally/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The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talus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 and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calcaneus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Skeleton of the pelvic girdle.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 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Classification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 of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joints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joints of the vertebral column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the rib cage.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the shoulder girdle.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free upper limb - shoulder joint.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free upper limb - elbow joint.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free upper limb - wrist joint, joints of the hand.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19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Joints of the free lower limb - the hip joint.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Joints of the free lower limb - the knee joint.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Joints of the free lower limb - the ankle joint.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 Joints of the foot. Transverse tarsal joint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lastRenderedPageBreak/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Joints of the pelvic girdle.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 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Classification of the skull bones.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Bones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 of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neurocranium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Paired bones of facial skeleton.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Unpaired bones of facial skeleton.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Orbital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cavity</w:t>
            </w:r>
            <w:proofErr w:type="spellEnd"/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29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val="pl-PL" w:eastAsia="pl-PL"/>
              </w:rPr>
            </w:pP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Nasal</w:t>
            </w:r>
            <w:proofErr w:type="spellEnd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E63813">
              <w:rPr>
                <w:rFonts w:ascii="Calibri" w:eastAsia="Times New Roman" w:hAnsi="Calibri" w:cs="Calibri"/>
                <w:color w:val="333333"/>
                <w:lang w:val="pl-PL" w:eastAsia="pl-PL"/>
              </w:rPr>
              <w:t>cavity</w:t>
            </w:r>
            <w:proofErr w:type="spellEnd"/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Roof of the skull. The temporal fossa.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Base of the skull - anterior cranial fossa.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infratemporal and pterygopalatine fossa.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Base of the skull - middle cranial fossa.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lastRenderedPageBreak/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Base of the skull - posterior cranial fossa.</w:t>
            </w:r>
          </w:p>
        </w:tc>
      </w:tr>
      <w:tr w:rsidR="00E63813" w:rsidRPr="00E63813" w:rsidTr="00E63813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The joints of the skull.</w:t>
            </w:r>
          </w:p>
        </w:tc>
      </w:tr>
      <w:tr w:rsidR="00E63813" w:rsidRPr="00E63813" w:rsidTr="00E63813">
        <w:trPr>
          <w:trHeight w:val="10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63813">
              <w:rPr>
                <w:rFonts w:ascii="Calibri" w:eastAsia="Times New Roman" w:hAnsi="Calibri" w:cs="Calibri"/>
                <w:color w:val="000000"/>
                <w:lang w:val="pl-PL" w:eastAsia="pl-PL"/>
              </w:rPr>
              <w:t>36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813" w:rsidRPr="00E63813" w:rsidRDefault="00E63813" w:rsidP="00E6381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E63813">
              <w:rPr>
                <w:rFonts w:ascii="Calibri" w:eastAsia="Times New Roman" w:hAnsi="Calibri" w:cs="Calibri"/>
                <w:color w:val="333333"/>
                <w:lang w:eastAsia="pl-PL"/>
              </w:rPr>
              <w:t>Subdivisions of lateral skull base</w:t>
            </w:r>
          </w:p>
        </w:tc>
      </w:tr>
    </w:tbl>
    <w:p w:rsidR="00951274" w:rsidRDefault="00951274">
      <w:bookmarkStart w:id="0" w:name="_GoBack"/>
      <w:bookmarkEnd w:id="0"/>
    </w:p>
    <w:sectPr w:rsidR="00951274" w:rsidSect="00636F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13"/>
    <w:rsid w:val="00636F56"/>
    <w:rsid w:val="00951274"/>
    <w:rsid w:val="00D80F81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D88A-B62F-4E4A-AE98-35FB1CC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Syrycki</dc:creator>
  <cp:keywords/>
  <dc:description/>
  <cp:lastModifiedBy>Marek Syrycki</cp:lastModifiedBy>
  <cp:revision>1</cp:revision>
  <dcterms:created xsi:type="dcterms:W3CDTF">2024-11-04T12:14:00Z</dcterms:created>
  <dcterms:modified xsi:type="dcterms:W3CDTF">2024-11-04T12:14:00Z</dcterms:modified>
</cp:coreProperties>
</file>