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2" w:rsidRDefault="00D71AFE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  <w:r w:rsidRPr="00882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Cele koła:</w:t>
      </w:r>
    </w:p>
    <w:p w:rsidR="00D71AFE" w:rsidRPr="00D71AFE" w:rsidRDefault="00D71AFE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* działalność naukowa w zakresie pisania prac naukowych  i wystąpień</w:t>
      </w:r>
      <w:r w:rsidR="006E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naukowych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 dotyczących zastosowania anatomii w klinice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* nauka i poprawa umiejętności dydaktycznych studentów w zakresie dydaktyki</w:t>
      </w:r>
    </w:p>
    <w:p w:rsidR="008820EA" w:rsidRDefault="00D71AFE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(nauczanie anatomii m</w:t>
      </w:r>
      <w:r w:rsidR="008820EA">
        <w:rPr>
          <w:rFonts w:ascii="Times New Roman" w:eastAsia="Times New Roman" w:hAnsi="Times New Roman" w:cs="Times New Roman"/>
          <w:sz w:val="28"/>
          <w:szCs w:val="28"/>
          <w:lang w:eastAsia="pl-PL"/>
        </w:rPr>
        <w:t>łodszych studentów - w zakresie</w:t>
      </w:r>
      <w:r w:rsidR="006E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natomii prawidłowej i klinicznej)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* poprawa umiejętności preparacji anatomicznej</w:t>
      </w:r>
    </w:p>
    <w:p w:rsidR="008820EA" w:rsidRPr="008820EA" w:rsidRDefault="008820EA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*wykorzystanie Anatomii w działaniach klinicznych (interna, chirurgia, ginekologia, położnictwo, okulistyka, laryngologia, urazówka, radiologia, medycyna sportowa)</w:t>
      </w:r>
    </w:p>
    <w:p w:rsid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20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 STUDENTÓW 2-6 ROKU WYDZIAŁU LEKARSKIEGO</w:t>
      </w:r>
      <w:r w:rsidR="004341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43412F" w:rsidRPr="008820EA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zaproszonych studentów z innych Wydziałów (ED)</w:t>
      </w:r>
    </w:p>
    <w:p w:rsid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Opiekun koła: Sławomir Woźniak</w:t>
      </w:r>
      <w:r w:rsid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305DE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aktualna: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>Ivanna</w:t>
      </w:r>
      <w:proofErr w:type="spellEnd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>Lazarchuk</w:t>
      </w:r>
      <w:proofErr w:type="spellEnd"/>
      <w:r w:rsidR="004341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3412F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01.10.2021</w:t>
      </w:r>
    </w:p>
    <w:p w:rsidR="0043412F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7352" w:rsidRPr="004305DE" w:rsidRDefault="004305D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(Przewodnicząca pierwsza :</w:t>
      </w:r>
      <w:r w:rsidR="00B67352"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Maria </w:t>
      </w:r>
      <w:proofErr w:type="spellStart"/>
      <w:r w:rsidR="00B67352"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Zazga</w:t>
      </w:r>
      <w:proofErr w:type="spellEnd"/>
      <w:r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B67352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Koło działa od 02.01.2018</w:t>
      </w:r>
    </w:p>
    <w:p w:rsidR="00B67352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552F" w:rsidRPr="00D71AFE" w:rsidRDefault="001855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Kontakt: slawomir.wozniak@umed.wroc.pl</w:t>
      </w:r>
    </w:p>
    <w:p w:rsidR="00D71AFE" w:rsidRP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347C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Osiągnięcia organizacyjne: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E34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Współorganizacja (Komitet Organizacyjny) III Konferencji Naukowej: „Człowiek-Żywność-Zdrowie” Wrocław 16-17. 03. 2018</w:t>
      </w:r>
    </w:p>
    <w:p w:rsidR="000E347C" w:rsidRPr="00A47699" w:rsidRDefault="000E347C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Współorganizacja (Komitet Organizacyjny) 4th International Conference Wrocław 29. 03. 2019</w:t>
      </w:r>
    </w:p>
    <w:p w:rsidR="000E347C" w:rsidRDefault="000E347C" w:rsidP="00A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Współorganizacja (Komitet Organizacyjny) </w:t>
      </w:r>
      <w:proofErr w:type="spellStart"/>
      <w:r w:rsidRPr="00A47699">
        <w:rPr>
          <w:rFonts w:ascii="Times New Roman" w:hAnsi="Times New Roman" w:cs="Times New Roman"/>
          <w:sz w:val="28"/>
          <w:szCs w:val="28"/>
        </w:rPr>
        <w:t>Probiotyki</w:t>
      </w:r>
      <w:proofErr w:type="spellEnd"/>
      <w:r w:rsidRPr="00A47699">
        <w:rPr>
          <w:rFonts w:ascii="Times New Roman" w:hAnsi="Times New Roman" w:cs="Times New Roman"/>
          <w:sz w:val="28"/>
          <w:szCs w:val="28"/>
        </w:rPr>
        <w:t>-Zioła-</w:t>
      </w:r>
      <w:proofErr w:type="spellStart"/>
      <w:r w:rsidRPr="00A47699">
        <w:rPr>
          <w:rFonts w:ascii="Times New Roman" w:hAnsi="Times New Roman" w:cs="Times New Roman"/>
          <w:sz w:val="28"/>
          <w:szCs w:val="28"/>
        </w:rPr>
        <w:t>Nutraceutyki</w:t>
      </w:r>
      <w:proofErr w:type="spellEnd"/>
      <w:r w:rsidRPr="00A47699">
        <w:rPr>
          <w:rFonts w:ascii="Times New Roman" w:hAnsi="Times New Roman" w:cs="Times New Roman"/>
          <w:sz w:val="28"/>
          <w:szCs w:val="28"/>
        </w:rPr>
        <w:t xml:space="preserve"> I Konferencja Naukowa Wrocław, 30.03.2019</w:t>
      </w:r>
    </w:p>
    <w:p w:rsidR="003F7C04" w:rsidRPr="00A47699" w:rsidRDefault="003F7C04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Organizacja Konferencji </w:t>
      </w:r>
      <w:r w:rsidR="00FA04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„Anatomia w przypadkach klinicznych” Wrocław 13 październik 2022. </w:t>
      </w:r>
    </w:p>
    <w:p w:rsidR="000E347C" w:rsidRPr="00A47699" w:rsidRDefault="000E347C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1AFE" w:rsidRPr="00A47699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Osiągnięcia naukowe:</w:t>
      </w:r>
      <w:r w:rsidR="008820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Licznik </w:t>
      </w:r>
      <w:r w:rsidR="008576B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Pacan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Are we ready to turn our dietary habits into alternative protein sources?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Prezentacja plakatowa na III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The effect of diet on the course and treatment of psoriasis.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Bukowska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Nutritional habits and physical activity around and during the time of pregnancy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Wołowiec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Pacan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Influence of gluten-free diet on human health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A47699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A.,</w:t>
      </w:r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M.,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Wołowiec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A.,</w:t>
      </w:r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S.,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.: </w:t>
      </w:r>
      <w:r w:rsidR="00D71AFE" w:rsidRPr="0018552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Mesentery - anatomical and not only anatomical controversies. </w:t>
      </w:r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From </w:t>
      </w:r>
      <w:proofErr w:type="spellStart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skepticism</w:t>
      </w:r>
      <w:proofErr w:type="spellEnd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to </w:t>
      </w:r>
      <w:proofErr w:type="spellStart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acceptance</w:t>
      </w:r>
      <w:proofErr w:type="spellEnd"/>
      <w:r w:rsidR="00D71AFE"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Wykład na III Konferencji Naukowej: „Człowiek-Żywność-Zdrowie” Wrocław 16-17. 03. 2018</w:t>
      </w:r>
    </w:p>
    <w:p w:rsidR="00D71AFE" w:rsidRPr="00A47699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Bilska J.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Compulsive</w:t>
      </w:r>
      <w:proofErr w:type="spellEnd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eating</w:t>
      </w:r>
      <w:proofErr w:type="spellEnd"/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Prezentacja plakatowa na 4th International Conference Wrocław 29. 03. 2019</w:t>
      </w:r>
    </w:p>
    <w:p w:rsidR="00D71AFE" w:rsidRPr="00A47699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Nowak A.,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iec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</w:t>
      </w:r>
      <w:r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High protein diet –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concreto</w:t>
      </w:r>
      <w:proofErr w:type="spellEnd"/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lifebuoy</w:t>
      </w:r>
      <w:r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4th International Conference Wrocław 29. 03. 2019</w:t>
      </w:r>
    </w:p>
    <w:p w:rsidR="00D71AFE" w:rsidRDefault="000E347C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Wojtyła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K</w:t>
      </w:r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.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Knowledge about wine and preferences of alcohol consumption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4th International Conference Wrocław 29. 03. 2019</w:t>
      </w:r>
    </w:p>
    <w:p w:rsidR="0018552F" w:rsidRP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Jędrzej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Grzegrzółka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Radosław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Marek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Woynarowski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Joanna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Friedrich Paulsen.: Comparison between incomplete colonoscopies in children and adults due to differences in the anatomical characteristics of the colon  W:114th Annual Meeting - 33.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Arbeitstagung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der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Anatomischen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Würzburg, 25-27 September 2019.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Posterabstracts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[online]; poz.77 [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Dostęp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13.11.2019]. </w:t>
      </w:r>
      <w:r w:rsidRP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Dostępny w: </w:t>
      </w:r>
      <w:hyperlink r:id="rId5" w:history="1">
        <w:r w:rsidRPr="001855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https://anatomische-gesellschaft.de/data/uploads/content/abstract-archiv/AGM-2019-114-Poster.pdf</w:t>
        </w:r>
      </w:hyperlink>
      <w:r w:rsidRP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url: </w:t>
      </w:r>
      <w:hyperlink r:id="rId6" w:history="1">
        <w:r w:rsidRPr="001855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https://anatomische-gesellschaft.de/data/uploads/content/abstract-archiv/AGM-2019-114-Poster.pdf</w:t>
        </w:r>
      </w:hyperlink>
    </w:p>
    <w:p w:rsidR="0018552F" w:rsidRPr="007E0EB7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Sławomir Woźniak, Jerzy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Florjański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Aleksandra Piątek, Marek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Tomiałowicz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Marcin Szymocha</w:t>
      </w:r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Zygmunt Domagała, Bożena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Kurc-Darak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D.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Ceri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Davies, Friedrich Paulsen: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Diameters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umblilical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portal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veins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ductus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venosus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the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human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foetuses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after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weeks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gestation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an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ultrasound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examination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W:Anatomical Society Winter Meeting. Lancaster, 18th - 20th December, 2019. Abstract booklet; poster32 </w:t>
      </w:r>
    </w:p>
    <w:p w:rsidR="0018552F" w:rsidRP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Grzegorz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Mariusz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Bartłomiej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Kędzierski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Dorota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Sosnowska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Marcin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Elena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Wasilewska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D. Ceri Davies, Friedrich Paulsen.: Human wrist anatomy: anatomical features important for treatment of palmar dislocation of the lunate bone.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W:Anatomical Society Winter Meeting. Lancaster, 18th - 20th December, 2019. Abstract booklet; poster33</w:t>
      </w:r>
    </w:p>
    <w:p w:rsid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Radosław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Marcin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D. Ceri Davies, Friedrich Paulsen.: New anatomy-related ratios describing the risk of incomplete colonoscopy in human patients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W:Anatomical Society Winter Meeting. Lancaster, 18th - 20th December, 2019. Abstract booklet; poster31</w:t>
      </w:r>
    </w:p>
    <w:p w:rsidR="007E0EB7" w:rsidRDefault="007E0EB7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C449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Slawomir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Wozniak,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 Aneta Nowak, Marcin Szymocha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Central abdominal zone: right paracolic gutter, left paracolic gutter, paraaortic region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Wroclaw, 28</w:t>
      </w:r>
      <w:r w:rsidRPr="007E0EB7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-29</w:t>
      </w:r>
      <w:r w:rsidRPr="007E0EB7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February 2020. Anatomical aspects of cytoreductive ovarian cancer surgery for young gynaecologist oncologists. Course for young gynaecologist oncologists organized by Club of Young Gynae Oncologist and Department of Oncology,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Gynecological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Oncology Clinic, Wroclaw Medical University and Wroclaw Comprehensive Cancer Centre </w:t>
      </w:r>
    </w:p>
    <w:p w:rsidR="00D20F46" w:rsidRDefault="00B67352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New anatomy-related ratios describing the risk of incomplete colonoscopy in human patients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Wozniak, S (Wozniak, Slawomir)[ 1 ] ; Kempinski, R (Kempinski, Radoslaw)[ 2,3,4 ] ;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T (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Tomasz)[ 4 ] ; 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Maria)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Marcin)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)[ 1 ] ; Davies, DC (Davies, D. Ceri)[ 7 ] ; Paulsen, F (Paulsen, Friedrich)[ 8 ]</w:t>
      </w:r>
    </w:p>
    <w:p w:rsidR="00D20F46" w:rsidRPr="00D20F46" w:rsidRDefault="00D20F46" w:rsidP="00AB6F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[ 2 ]‎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Gastroen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Hepatol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[ 3 ]‎ M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Endomed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[ 4 ]‎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Paediat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Gastroen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terol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Nutr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SKN Students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[ 6 ]‎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[ 7 ]‎ Imperial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uman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London, England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[ 8 ]‎ Friedrich Alexander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JOURNAL OF ANATOMY (IF 2,013)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Volume: 238 Issue: 1 Pages: 210-210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Meeting Abstract: 32 Published: JAN 2021 Document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B67352" w:rsidRDefault="00D20F46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Diameters of umbilical and portal veins and ductus venosus in the human foetuses after 20 weeks of gestation in an ultrasound examination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Wozniak, S (Wozniak, Slawomir)[ 1 ]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J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Jerzy)[ 2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A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Aleksandra)[ 2 ]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Marek)[ 2 ] </w:t>
      </w:r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; 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Maria)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[ 3,4 ] ; 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Marcin)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[ 3,4 ]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B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)[ 1 ] ; Davies, DC (Davies, D. Ceri)[ 5 ] ; Paulse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 (Paulse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Friedrich)[ 6 ]</w:t>
      </w:r>
    </w:p>
    <w:p w:rsidR="00B67352" w:rsidRPr="00B67352" w:rsidRDefault="00B67352" w:rsidP="00AB6F6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phol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[ 2 ]‎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Gynaecol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Obstet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2, Wroclaw, Poland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STN Students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nat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[ 4 ]‎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[ 5 ]‎ Imperial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Charing Cross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Campus,St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Dunstans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Rd, London, England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[ 6 ]‎ Friedrich Alexander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JOURNAL OF ANATOMY (IF 2,013) Volume: 238 Issue: 1 Pag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es: 211-211 Meeting Abstract: 32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Published: JAN 2021 Document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8820EA" w:rsidRDefault="00B67352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Human wrist anatomy: anatomical features important for treatment of palmar dislocation of the lunate bone. Wozniak, S (Wozniak, Slawomir)[ 1 ]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G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Grzegorz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)[ 1,2 ]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M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Mariusz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)[ 3 ]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Kedzierski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B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Kedzierski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Bartlomiej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)[ 3 ] ; Sosnowska, D (Sosnowska, Dorota)[ 4 ]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Szymocha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Szymocha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Marcin)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Wasilewska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E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Wasilewska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Elena)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Maria)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)[ 1 ] ; Davies, DC (Davies, D. Ceri)[ 7 ] ; Paulsen, F (Paulsen, Friedrich)[ 8 ] JOURNAL OF ANATOMY (IF 2,013) Volume: 238 Issue: 1 Pages: 211-211 Meeting Abstract: 33 Published: JAN 2021 Document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8820EA" w:rsidRPr="008820EA" w:rsidRDefault="008820EA" w:rsidP="00AB6F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[ 2 ]‎ T Marciniak Lower Silesian Specialist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Orthoped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Trauma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Emergency Med, Wroclaw, Poland [ 3 ]‎ 4th Mil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Radiol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[ 4 ]‎ T Marciniak Lower Silesian Specialist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Radiol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Emergency Med, Wroclaw, Poland [ 5 ]‎ Wroclaw Med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SKN Students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[ 6 ]‎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[ 7 ]‎ Imperial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Charing Cross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Campus,St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Dunstans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Rd, London, England [ 8 ]‎ Friedrich Alexander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</w:p>
    <w:p w:rsidR="008820EA" w:rsidRDefault="008820EA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 S, </w:t>
      </w:r>
      <w:proofErr w:type="spellStart"/>
      <w:r w:rsidR="006E3752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6E3752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 xml:space="preserve"> M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M, Paulsen F,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Fetal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sigmoid colon mesentery made visible by routine ultrasound in the first and second trimester of pregnancy. Ann Anat. 2021 May;235:151676.</w:t>
      </w:r>
    </w:p>
    <w:p w:rsidR="00AB6F66" w:rsidRPr="00AB6F66" w:rsidRDefault="00AB6F66" w:rsidP="009E7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S., Grabowski K.,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T.,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Kurc-Daral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Z.,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Zaleska-Dorobisz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U., </w:t>
      </w:r>
      <w:proofErr w:type="spellStart"/>
      <w:r w:rsidRPr="00AB6F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AB6F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</w:t>
      </w:r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Paulsen F.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Jelito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grube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–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nowości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anatomiczne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istotne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klinicznie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Naszych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projektach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XXXIV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Ogólnopolski</w:t>
      </w:r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Konferencj</w:t>
      </w:r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Polskiego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Towarzystwa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Anatomicznego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Szczecin 14-16 </w:t>
      </w:r>
      <w:proofErr w:type="spellStart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2022.</w:t>
      </w:r>
    </w:p>
    <w:p w:rsidR="00AB6F66" w:rsidRPr="00D90429" w:rsidRDefault="00D90429" w:rsidP="0085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Slawomir Wozniak, Krzysztof Grabowski, Tomasz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Kempinski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Joanna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Urszula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Zaleska-Dorobisz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Ivanna </w:t>
      </w:r>
      <w:proofErr w:type="spellStart"/>
      <w:r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Fabio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Quondamatteo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Friedrich Paulsen. </w:t>
      </w:r>
      <w:r w:rsidR="00AB6F66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Large intestine anatomy - modern clinical applications</w:t>
      </w:r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116</w:t>
      </w:r>
      <w:r w:rsidRPr="00D90429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Annual Meeting of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Joint Meeting with the Anatomical Society. Berlin 20-23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2022.</w:t>
      </w:r>
    </w:p>
    <w:p w:rsidR="008576B0" w:rsidRPr="008576B0" w:rsidRDefault="008576B0" w:rsidP="008576B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Wozniak, Aleksandra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</w:t>
      </w:r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Ivanna </w:t>
      </w:r>
      <w:proofErr w:type="spellStart"/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</w:t>
      </w:r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Pubic symphysis during singular and twin pregnancies. A pilot study. 116th Annual Meeting of the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Joint Meeting with the Anatomical Society. Berlin 20-23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2022.</w:t>
      </w:r>
    </w:p>
    <w:p w:rsidR="00AB6F66" w:rsidRPr="008576B0" w:rsidRDefault="00AB6F66" w:rsidP="008576B0">
      <w:pPr>
        <w:ind w:left="36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:rsidR="00F775A3" w:rsidRPr="00C34780" w:rsidRDefault="00C44999" w:rsidP="00AB6F66">
      <w:pPr>
        <w:jc w:val="both"/>
        <w:rPr>
          <w:sz w:val="28"/>
          <w:szCs w:val="28"/>
        </w:rPr>
      </w:pPr>
      <w:r w:rsidRPr="00C34780">
        <w:rPr>
          <w:sz w:val="28"/>
          <w:szCs w:val="28"/>
        </w:rPr>
        <w:t>Osiągnięcia dydaktyczne: 5</w:t>
      </w:r>
      <w:r w:rsidR="007651D5" w:rsidRPr="00C34780">
        <w:rPr>
          <w:sz w:val="28"/>
          <w:szCs w:val="28"/>
        </w:rPr>
        <w:t xml:space="preserve"> film</w:t>
      </w:r>
      <w:r w:rsidRPr="00C34780">
        <w:rPr>
          <w:sz w:val="28"/>
          <w:szCs w:val="28"/>
        </w:rPr>
        <w:t xml:space="preserve">ów dydaktycznych </w:t>
      </w:r>
      <w:r w:rsidR="007651D5" w:rsidRPr="00C34780">
        <w:rPr>
          <w:sz w:val="28"/>
          <w:szCs w:val="28"/>
        </w:rPr>
        <w:t xml:space="preserve"> </w:t>
      </w:r>
      <w:r w:rsidR="00AB6F66">
        <w:rPr>
          <w:sz w:val="28"/>
          <w:szCs w:val="28"/>
        </w:rPr>
        <w:t>i</w:t>
      </w:r>
      <w:r w:rsidR="00C34780" w:rsidRPr="00C34780">
        <w:rPr>
          <w:sz w:val="28"/>
          <w:szCs w:val="28"/>
        </w:rPr>
        <w:t xml:space="preserve"> 1 prz</w:t>
      </w:r>
      <w:r w:rsidR="00C34780">
        <w:rPr>
          <w:sz w:val="28"/>
          <w:szCs w:val="28"/>
        </w:rPr>
        <w:t>e</w:t>
      </w:r>
      <w:r w:rsidR="00C34780" w:rsidRPr="00C34780">
        <w:rPr>
          <w:sz w:val="28"/>
          <w:szCs w:val="28"/>
        </w:rPr>
        <w:t>prowadzone zaj</w:t>
      </w:r>
      <w:r w:rsidR="00C34780">
        <w:rPr>
          <w:sz w:val="28"/>
          <w:szCs w:val="28"/>
        </w:rPr>
        <w:t>ęcia</w:t>
      </w:r>
    </w:p>
    <w:p w:rsidR="007651D5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</w:t>
      </w:r>
      <w:r w:rsidR="007651D5" w:rsidRPr="007651D5">
        <w:rPr>
          <w:sz w:val="28"/>
          <w:szCs w:val="28"/>
        </w:rPr>
        <w:t>a</w:t>
      </w:r>
      <w:proofErr w:type="spellEnd"/>
      <w:r w:rsidR="007651D5" w:rsidRPr="007651D5">
        <w:rPr>
          <w:sz w:val="28"/>
          <w:szCs w:val="28"/>
        </w:rPr>
        <w:t xml:space="preserve"> </w:t>
      </w:r>
      <w:proofErr w:type="spellStart"/>
      <w:r w:rsidR="007651D5" w:rsidRPr="007651D5">
        <w:rPr>
          <w:sz w:val="28"/>
          <w:szCs w:val="28"/>
        </w:rPr>
        <w:t>Lazarchuk</w:t>
      </w:r>
      <w:proofErr w:type="spellEnd"/>
      <w:r w:rsidR="007651D5" w:rsidRPr="007651D5">
        <w:rPr>
          <w:sz w:val="28"/>
          <w:szCs w:val="28"/>
        </w:rPr>
        <w:t xml:space="preserve">, Jakub Mastalerz:  “Szkielet kończyny górnej – </w:t>
      </w:r>
      <w:r w:rsidR="007651D5">
        <w:rPr>
          <w:sz w:val="28"/>
          <w:szCs w:val="28"/>
        </w:rPr>
        <w:t xml:space="preserve">7 </w:t>
      </w:r>
      <w:r w:rsidR="007651D5" w:rsidRPr="007651D5">
        <w:rPr>
          <w:sz w:val="28"/>
          <w:szCs w:val="28"/>
        </w:rPr>
        <w:t>odcinków”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</w:t>
      </w:r>
      <w:r w:rsidRPr="00C44999">
        <w:rPr>
          <w:sz w:val="28"/>
          <w:szCs w:val="28"/>
        </w:rPr>
        <w:t>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>, Jakub Mastalerz</w:t>
      </w:r>
      <w:r>
        <w:rPr>
          <w:sz w:val="28"/>
          <w:szCs w:val="28"/>
        </w:rPr>
        <w:t xml:space="preserve">, Wojciech </w:t>
      </w:r>
      <w:proofErr w:type="spellStart"/>
      <w:r>
        <w:rPr>
          <w:sz w:val="28"/>
          <w:szCs w:val="28"/>
        </w:rPr>
        <w:t>Plizga</w:t>
      </w:r>
      <w:proofErr w:type="spellEnd"/>
      <w:r>
        <w:rPr>
          <w:sz w:val="28"/>
          <w:szCs w:val="28"/>
        </w:rPr>
        <w:t>:  “Połączenia maziowe kończyny górnej – połączenia obręczy kończyny górnej</w:t>
      </w:r>
      <w:r w:rsidRPr="00C44999">
        <w:rPr>
          <w:sz w:val="28"/>
          <w:szCs w:val="28"/>
        </w:rPr>
        <w:t>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“Połącze</w:t>
      </w:r>
      <w:r>
        <w:rPr>
          <w:sz w:val="28"/>
          <w:szCs w:val="28"/>
        </w:rPr>
        <w:t>nia maziowe kończyny górnej – staw ramienny</w:t>
      </w:r>
      <w:r w:rsidRPr="00C44999">
        <w:rPr>
          <w:sz w:val="28"/>
          <w:szCs w:val="28"/>
        </w:rPr>
        <w:t>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</w:t>
      </w:r>
      <w:r>
        <w:rPr>
          <w:sz w:val="28"/>
          <w:szCs w:val="28"/>
        </w:rPr>
        <w:t>enia maziowe kończyny górnej – staw łokciowy</w:t>
      </w:r>
      <w:r w:rsidRPr="00C44999">
        <w:rPr>
          <w:sz w:val="28"/>
          <w:szCs w:val="28"/>
        </w:rPr>
        <w:t>”</w:t>
      </w:r>
    </w:p>
    <w:p w:rsid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“Połącze</w:t>
      </w:r>
      <w:r>
        <w:rPr>
          <w:sz w:val="28"/>
          <w:szCs w:val="28"/>
        </w:rPr>
        <w:t>nia maziowe kończyny górnej – staw promieniowo-nadgarstkowy i stawy ręki</w:t>
      </w:r>
      <w:r w:rsidRPr="00C44999">
        <w:rPr>
          <w:sz w:val="28"/>
          <w:szCs w:val="28"/>
        </w:rPr>
        <w:t>”</w:t>
      </w:r>
    </w:p>
    <w:p w:rsidR="00C34780" w:rsidRPr="00C44999" w:rsidRDefault="00C34780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Lazarchuk</w:t>
      </w:r>
      <w:proofErr w:type="spellEnd"/>
      <w:r>
        <w:rPr>
          <w:sz w:val="28"/>
          <w:szCs w:val="28"/>
        </w:rPr>
        <w:t xml:space="preserve"> przeprowadziła zajęcia prosektoryjne dla studentów I roku WL grupa 9b z zakresu mięśnie przedramienia w dniu 05 03 2021 </w:t>
      </w:r>
    </w:p>
    <w:p w:rsidR="00C44999" w:rsidRPr="007651D5" w:rsidRDefault="00C44999" w:rsidP="00AB6F66">
      <w:pPr>
        <w:pStyle w:val="Akapitzlist"/>
        <w:ind w:left="1440"/>
        <w:jc w:val="both"/>
        <w:rPr>
          <w:sz w:val="28"/>
          <w:szCs w:val="28"/>
        </w:rPr>
      </w:pPr>
    </w:p>
    <w:p w:rsidR="007651D5" w:rsidRDefault="008820EA" w:rsidP="00AB6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Osiągnięcia praktyczne: </w:t>
      </w:r>
      <w:r w:rsidR="0043412F">
        <w:rPr>
          <w:sz w:val="28"/>
          <w:szCs w:val="28"/>
        </w:rPr>
        <w:t>4</w:t>
      </w:r>
    </w:p>
    <w:p w:rsidR="008820EA" w:rsidRDefault="008820EA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okulistyczny – preparacja gałki ocznej – 2018.11.08-15</w:t>
      </w:r>
    </w:p>
    <w:p w:rsidR="008820EA" w:rsidRDefault="008820EA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szycia chirurgicznego</w:t>
      </w:r>
      <w:r w:rsidR="006E3752">
        <w:rPr>
          <w:sz w:val="28"/>
          <w:szCs w:val="28"/>
        </w:rPr>
        <w:t xml:space="preserve"> - podstawowy</w:t>
      </w:r>
      <w:r>
        <w:rPr>
          <w:sz w:val="28"/>
          <w:szCs w:val="28"/>
        </w:rPr>
        <w:t xml:space="preserve"> 2021.03.10</w:t>
      </w:r>
      <w:r w:rsidR="006E3752">
        <w:rPr>
          <w:sz w:val="28"/>
          <w:szCs w:val="28"/>
        </w:rPr>
        <w:t xml:space="preserve"> i zaawansowany 24.03.2021.</w:t>
      </w:r>
    </w:p>
    <w:p w:rsidR="004305DE" w:rsidRDefault="004305DE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Kurs gipsowania 27.10.2021</w:t>
      </w:r>
    </w:p>
    <w:p w:rsidR="0043412F" w:rsidRPr="008820EA" w:rsidRDefault="0043412F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Nastrzyknięcie zwłok + intubacje zwłok 15.02.2022</w:t>
      </w:r>
    </w:p>
    <w:sectPr w:rsidR="0043412F" w:rsidRPr="0088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1A0"/>
    <w:multiLevelType w:val="hybridMultilevel"/>
    <w:tmpl w:val="6C58D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123"/>
    <w:multiLevelType w:val="hybridMultilevel"/>
    <w:tmpl w:val="6720C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378"/>
    <w:multiLevelType w:val="hybridMultilevel"/>
    <w:tmpl w:val="D6DE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D54EE"/>
    <w:multiLevelType w:val="multilevel"/>
    <w:tmpl w:val="EC5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03ACC"/>
    <w:multiLevelType w:val="hybridMultilevel"/>
    <w:tmpl w:val="7018E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69AF"/>
    <w:multiLevelType w:val="hybridMultilevel"/>
    <w:tmpl w:val="609827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E"/>
    <w:rsid w:val="000E347C"/>
    <w:rsid w:val="0018552F"/>
    <w:rsid w:val="003F7C04"/>
    <w:rsid w:val="004305DE"/>
    <w:rsid w:val="0043412F"/>
    <w:rsid w:val="006E3752"/>
    <w:rsid w:val="007651D5"/>
    <w:rsid w:val="007E0EB7"/>
    <w:rsid w:val="008576B0"/>
    <w:rsid w:val="008820EA"/>
    <w:rsid w:val="008D7DC2"/>
    <w:rsid w:val="00A47699"/>
    <w:rsid w:val="00AB6F66"/>
    <w:rsid w:val="00B67352"/>
    <w:rsid w:val="00C34780"/>
    <w:rsid w:val="00C44999"/>
    <w:rsid w:val="00D20F46"/>
    <w:rsid w:val="00D71AFE"/>
    <w:rsid w:val="00D90429"/>
    <w:rsid w:val="00F60258"/>
    <w:rsid w:val="00F775A3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AB01-C415-4141-BE38-B0C613F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tomische-gesellschaft.de/data/uploads/content/abstract-archiv/AGM-2019-114-Poster.pdf" TargetMode="External"/><Relationship Id="rId5" Type="http://schemas.openxmlformats.org/officeDocument/2006/relationships/hyperlink" Target="https://anatomische-gesellschaft.de/data/uploads/content/abstract-archiv/AGM-2019-114-Pos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Sekretariat</cp:lastModifiedBy>
  <cp:revision>2</cp:revision>
  <dcterms:created xsi:type="dcterms:W3CDTF">2022-11-08T11:43:00Z</dcterms:created>
  <dcterms:modified xsi:type="dcterms:W3CDTF">2022-11-08T11:43:00Z</dcterms:modified>
</cp:coreProperties>
</file>